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2C" w:rsidRPr="00EC1ADD" w:rsidRDefault="0065122C" w:rsidP="006512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C1ADD">
        <w:rPr>
          <w:rFonts w:ascii="Times New Roman" w:eastAsia="Times New Roman" w:hAnsi="Times New Roman" w:cs="Times New Roman"/>
          <w:b/>
          <w:sz w:val="40"/>
          <w:szCs w:val="40"/>
        </w:rPr>
        <w:t>Кафедра</w:t>
      </w:r>
      <w:r w:rsidRPr="00EC1A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C1ADD">
        <w:rPr>
          <w:rFonts w:ascii="Times New Roman" w:eastAsia="Times New Roman" w:hAnsi="Times New Roman" w:cs="Times New Roman"/>
          <w:b/>
          <w:sz w:val="40"/>
          <w:szCs w:val="40"/>
        </w:rPr>
        <w:t>иностранных языков и перевода</w:t>
      </w:r>
    </w:p>
    <w:p w:rsidR="0065122C" w:rsidRDefault="0065122C" w:rsidP="006512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1ADD">
        <w:rPr>
          <w:rFonts w:ascii="Times New Roman" w:eastAsia="Times New Roman" w:hAnsi="Times New Roman" w:cs="Times New Roman"/>
          <w:sz w:val="32"/>
          <w:szCs w:val="32"/>
        </w:rPr>
        <w:t>График пересдач летней зачетно-экзаменационной сессии и консультаций в сентябре-октябре 2021 г.</w:t>
      </w:r>
    </w:p>
    <w:p w:rsidR="00724314" w:rsidRPr="00EC1ADD" w:rsidRDefault="00724314" w:rsidP="006512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5"/>
        <w:gridCol w:w="1843"/>
        <w:gridCol w:w="2684"/>
        <w:gridCol w:w="2126"/>
      </w:tblGrid>
      <w:tr w:rsidR="00AB3EDB" w:rsidTr="00025A67">
        <w:trPr>
          <w:trHeight w:val="420"/>
          <w:jc w:val="center"/>
        </w:trPr>
        <w:tc>
          <w:tcPr>
            <w:tcW w:w="3265" w:type="dxa"/>
            <w:vAlign w:val="center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  <w:tc>
          <w:tcPr>
            <w:tcW w:w="1843" w:type="dxa"/>
            <w:vAlign w:val="center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84" w:type="dxa"/>
            <w:vAlign w:val="center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Align w:val="center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EC1ADD" w:rsidTr="00025A67">
        <w:trPr>
          <w:trHeight w:val="570"/>
          <w:jc w:val="center"/>
        </w:trPr>
        <w:tc>
          <w:tcPr>
            <w:tcW w:w="3265" w:type="dxa"/>
          </w:tcPr>
          <w:p w:rsidR="00EC1ADD" w:rsidRPr="00AB3EDB" w:rsidRDefault="00EC1ADD" w:rsidP="00EC1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М. В.</w:t>
            </w:r>
          </w:p>
        </w:tc>
        <w:tc>
          <w:tcPr>
            <w:tcW w:w="1843" w:type="dxa"/>
          </w:tcPr>
          <w:p w:rsidR="00EC1ADD" w:rsidRPr="00AB3EDB" w:rsidRDefault="00EC1ADD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84" w:type="dxa"/>
          </w:tcPr>
          <w:p w:rsidR="00EC1ADD" w:rsidRPr="00AB3EDB" w:rsidRDefault="00EC1ADD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13:30 - 14:15</w:t>
            </w:r>
          </w:p>
        </w:tc>
        <w:tc>
          <w:tcPr>
            <w:tcW w:w="2126" w:type="dxa"/>
          </w:tcPr>
          <w:p w:rsidR="00EC1ADD" w:rsidRPr="00AB3EDB" w:rsidRDefault="00025A67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</w:tr>
      <w:tr w:rsidR="00EC1ADD" w:rsidTr="00025A67">
        <w:trPr>
          <w:trHeight w:val="570"/>
          <w:jc w:val="center"/>
        </w:trPr>
        <w:tc>
          <w:tcPr>
            <w:tcW w:w="3265" w:type="dxa"/>
          </w:tcPr>
          <w:p w:rsidR="00EC1ADD" w:rsidRPr="00AB3EDB" w:rsidRDefault="00EC1ADD" w:rsidP="00EC1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А. Г.</w:t>
            </w:r>
          </w:p>
        </w:tc>
        <w:tc>
          <w:tcPr>
            <w:tcW w:w="1843" w:type="dxa"/>
          </w:tcPr>
          <w:p w:rsidR="00EC1ADD" w:rsidRDefault="00EC1ADD" w:rsidP="00EC1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84" w:type="dxa"/>
          </w:tcPr>
          <w:p w:rsidR="00EC1ADD" w:rsidRDefault="00EC1ADD" w:rsidP="00EC1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13:30 - 14:15</w:t>
            </w:r>
          </w:p>
        </w:tc>
        <w:tc>
          <w:tcPr>
            <w:tcW w:w="2126" w:type="dxa"/>
          </w:tcPr>
          <w:p w:rsidR="00EC1ADD" w:rsidRDefault="00025A67" w:rsidP="00EC1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</w:tr>
      <w:tr w:rsidR="00AB3EDB" w:rsidTr="00025A67">
        <w:trPr>
          <w:trHeight w:val="740"/>
          <w:jc w:val="center"/>
        </w:trPr>
        <w:tc>
          <w:tcPr>
            <w:tcW w:w="3265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Д. И.</w:t>
            </w:r>
          </w:p>
        </w:tc>
        <w:tc>
          <w:tcPr>
            <w:tcW w:w="1843" w:type="dxa"/>
          </w:tcPr>
          <w:p w:rsidR="00C63388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84" w:type="dxa"/>
          </w:tcPr>
          <w:p w:rsid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13:30-14:15</w:t>
            </w:r>
          </w:p>
          <w:p w:rsidR="00C63388" w:rsidRPr="00AB3EDB" w:rsidRDefault="00C63388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13:30-14:15</w:t>
            </w:r>
          </w:p>
        </w:tc>
        <w:tc>
          <w:tcPr>
            <w:tcW w:w="2126" w:type="dxa"/>
          </w:tcPr>
          <w:p w:rsidR="00C63388" w:rsidRPr="00AB3EDB" w:rsidRDefault="00025A67" w:rsidP="0002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EDB" w:rsidTr="00025A67">
        <w:trPr>
          <w:trHeight w:val="740"/>
          <w:jc w:val="center"/>
        </w:trPr>
        <w:tc>
          <w:tcPr>
            <w:tcW w:w="3265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 Ю. В.</w:t>
            </w:r>
          </w:p>
        </w:tc>
        <w:tc>
          <w:tcPr>
            <w:tcW w:w="1843" w:type="dxa"/>
          </w:tcPr>
          <w:p w:rsidR="00AB3EDB" w:rsidRPr="00AB3EDB" w:rsidRDefault="00AB3EDB" w:rsidP="00A43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84" w:type="dxa"/>
          </w:tcPr>
          <w:p w:rsidR="00AB3EDB" w:rsidRPr="00AB3EDB" w:rsidRDefault="00AB3EDB" w:rsidP="00A43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17:40-19:05</w:t>
            </w:r>
          </w:p>
        </w:tc>
        <w:tc>
          <w:tcPr>
            <w:tcW w:w="2126" w:type="dxa"/>
          </w:tcPr>
          <w:p w:rsidR="00AB3EDB" w:rsidRPr="00AB3EDB" w:rsidRDefault="00025A67" w:rsidP="00A43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</w:tr>
      <w:tr w:rsidR="00AB3EDB" w:rsidTr="00025A67">
        <w:trPr>
          <w:trHeight w:val="740"/>
          <w:jc w:val="center"/>
        </w:trPr>
        <w:tc>
          <w:tcPr>
            <w:tcW w:w="3265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Зарифуллина Д. П.</w:t>
            </w:r>
          </w:p>
        </w:tc>
        <w:tc>
          <w:tcPr>
            <w:tcW w:w="1843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84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13:30 - 14:15</w:t>
            </w:r>
          </w:p>
        </w:tc>
        <w:tc>
          <w:tcPr>
            <w:tcW w:w="2126" w:type="dxa"/>
          </w:tcPr>
          <w:p w:rsidR="00AB3EDB" w:rsidRPr="00AB3EDB" w:rsidRDefault="00025A67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</w:p>
        </w:tc>
      </w:tr>
      <w:tr w:rsidR="00AB3EDB" w:rsidTr="00025A67">
        <w:trPr>
          <w:trHeight w:val="740"/>
          <w:jc w:val="center"/>
        </w:trPr>
        <w:tc>
          <w:tcPr>
            <w:tcW w:w="3265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Е. В.</w:t>
            </w:r>
          </w:p>
        </w:tc>
        <w:tc>
          <w:tcPr>
            <w:tcW w:w="1843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84" w:type="dxa"/>
          </w:tcPr>
          <w:p w:rsidR="00AB3EDB" w:rsidRPr="00AB3EDB" w:rsidRDefault="00AB3EDB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EDB">
              <w:rPr>
                <w:rFonts w:ascii="Times New Roman" w:eastAsia="Times New Roman" w:hAnsi="Times New Roman" w:cs="Times New Roman"/>
                <w:sz w:val="28"/>
                <w:szCs w:val="28"/>
              </w:rPr>
              <w:t>13:30 - 14:15</w:t>
            </w:r>
          </w:p>
        </w:tc>
        <w:tc>
          <w:tcPr>
            <w:tcW w:w="2126" w:type="dxa"/>
          </w:tcPr>
          <w:p w:rsidR="00AB3EDB" w:rsidRPr="00AB3EDB" w:rsidRDefault="00025A67" w:rsidP="00A4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Microsoft Teams</w:t>
            </w:r>
            <w:bookmarkStart w:id="0" w:name="_GoBack"/>
            <w:bookmarkEnd w:id="0"/>
          </w:p>
        </w:tc>
      </w:tr>
    </w:tbl>
    <w:p w:rsidR="009A3552" w:rsidRDefault="009A3552"/>
    <w:sectPr w:rsidR="009A3552" w:rsidSect="006512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D"/>
    <w:rsid w:val="00025A67"/>
    <w:rsid w:val="00176D6D"/>
    <w:rsid w:val="00334D22"/>
    <w:rsid w:val="0065122C"/>
    <w:rsid w:val="00724314"/>
    <w:rsid w:val="009A3552"/>
    <w:rsid w:val="00AB3EDB"/>
    <w:rsid w:val="00B75700"/>
    <w:rsid w:val="00C63388"/>
    <w:rsid w:val="00E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F8D5-3D76-4B6B-AD9A-1FAF077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22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Григорьевна Кийко</cp:lastModifiedBy>
  <cp:revision>4</cp:revision>
  <cp:lastPrinted>2021-09-02T07:50:00Z</cp:lastPrinted>
  <dcterms:created xsi:type="dcterms:W3CDTF">2021-09-09T11:13:00Z</dcterms:created>
  <dcterms:modified xsi:type="dcterms:W3CDTF">2021-11-15T05:22:00Z</dcterms:modified>
</cp:coreProperties>
</file>